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2" w:type="dxa"/>
        <w:tblInd w:w="-284" w:type="dxa"/>
        <w:tblLayout w:type="fixed"/>
        <w:tblLook w:val="04A0" w:firstRow="1" w:lastRow="0" w:firstColumn="1" w:lastColumn="0" w:noHBand="0" w:noVBand="1"/>
      </w:tblPr>
      <w:tblGrid>
        <w:gridCol w:w="3652"/>
        <w:gridCol w:w="6130"/>
      </w:tblGrid>
      <w:tr w:rsidR="005E25AF" w14:paraId="62C1C35E" w14:textId="77777777">
        <w:tc>
          <w:tcPr>
            <w:tcW w:w="3652" w:type="dxa"/>
          </w:tcPr>
          <w:p w14:paraId="2E66E3C5" w14:textId="77777777" w:rsidR="005E25AF" w:rsidRDefault="00000000">
            <w:pPr>
              <w:spacing w:after="0" w:line="240" w:lineRule="auto"/>
              <w:jc w:val="center"/>
              <w:rPr>
                <w:b/>
                <w:szCs w:val="26"/>
              </w:rPr>
            </w:pPr>
            <w:r>
              <w:rPr>
                <w:b/>
                <w:szCs w:val="26"/>
              </w:rPr>
              <w:t>ỦY BAN NHÂN DÂN</w:t>
            </w:r>
          </w:p>
          <w:p w14:paraId="3C3CDBBA" w14:textId="77777777" w:rsidR="005E25AF" w:rsidRDefault="00000000">
            <w:pPr>
              <w:spacing w:after="0" w:line="240" w:lineRule="auto"/>
              <w:jc w:val="center"/>
              <w:rPr>
                <w:b/>
                <w:szCs w:val="26"/>
              </w:rPr>
            </w:pPr>
            <w:r>
              <w:rPr>
                <w:b/>
                <w:szCs w:val="26"/>
              </w:rPr>
              <w:t>XÃ ĐINH TRANG THƯỢNG</w:t>
            </w:r>
          </w:p>
          <w:p w14:paraId="05C63C46" w14:textId="77777777" w:rsidR="005E25AF" w:rsidRDefault="00000000">
            <w:pPr>
              <w:spacing w:after="0" w:line="240" w:lineRule="auto"/>
              <w:jc w:val="center"/>
              <w:rPr>
                <w:b/>
              </w:rPr>
            </w:pPr>
            <w:r>
              <w:rPr>
                <w:noProof/>
                <w:szCs w:val="26"/>
              </w:rPr>
              <mc:AlternateContent>
                <mc:Choice Requires="wps">
                  <w:drawing>
                    <wp:anchor distT="0" distB="0" distL="114300" distR="114300" simplePos="0" relativeHeight="251659264" behindDoc="0" locked="0" layoutInCell="1" allowOverlap="1" wp14:anchorId="454A4CEE" wp14:editId="395DE2C6">
                      <wp:simplePos x="0" y="0"/>
                      <wp:positionH relativeFrom="column">
                        <wp:posOffset>640568</wp:posOffset>
                      </wp:positionH>
                      <wp:positionV relativeFrom="paragraph">
                        <wp:posOffset>16510</wp:posOffset>
                      </wp:positionV>
                      <wp:extent cx="733425" cy="0"/>
                      <wp:effectExtent l="0" t="0" r="0" b="0"/>
                      <wp:wrapNone/>
                      <wp:docPr id="1578537476" name="Straight Connector 1"/>
                      <wp:cNvGraphicFramePr/>
                      <a:graphic xmlns:a="http://schemas.openxmlformats.org/drawingml/2006/main">
                        <a:graphicData uri="http://schemas.microsoft.com/office/word/2010/wordprocessingShape">
                          <wps:wsp>
                            <wps:cNvCnPr/>
                            <wps:spPr>
                              <a:xfrm>
                                <a:off x="0" y="0"/>
                                <a:ext cx="733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944D494"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0.45pt,1.3pt" to="108.2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" strokecolor="black [3040]"/>
                  </w:pict>
                </mc:Fallback>
              </mc:AlternateContent>
            </w:r>
          </w:p>
          <w:p w14:paraId="21030AC5" w14:textId="77777777" w:rsidR="005E25AF" w:rsidRDefault="00000000">
            <w:pPr>
              <w:spacing w:after="0" w:line="240" w:lineRule="auto"/>
              <w:jc w:val="center"/>
              <w:rPr>
                <w:bCs/>
              </w:rPr>
            </w:pPr>
            <w:r>
              <w:rPr>
                <w:bCs/>
              </w:rPr>
              <w:t>Số:        /TB-UBND</w:t>
            </w:r>
          </w:p>
        </w:tc>
        <w:tc>
          <w:tcPr>
            <w:tcW w:w="6130" w:type="dxa"/>
          </w:tcPr>
          <w:p w14:paraId="0CC0EA08" w14:textId="77777777" w:rsidR="005E25AF" w:rsidRDefault="00000000">
            <w:pPr>
              <w:spacing w:after="0" w:line="240" w:lineRule="auto"/>
              <w:jc w:val="center"/>
              <w:rPr>
                <w:b/>
                <w:sz w:val="28"/>
                <w:szCs w:val="28"/>
              </w:rPr>
            </w:pPr>
            <w:r>
              <w:rPr>
                <w:b/>
                <w:szCs w:val="26"/>
              </w:rPr>
              <w:t>CỘNG HÒA XÃ HỘI CHỦ NGHĨA VIỆT NAM</w:t>
            </w:r>
            <w:r>
              <w:rPr>
                <w:b/>
                <w:szCs w:val="26"/>
              </w:rPr>
              <w:br/>
            </w:r>
            <w:r>
              <w:rPr>
                <w:b/>
                <w:sz w:val="28"/>
                <w:szCs w:val="28"/>
              </w:rPr>
              <w:t>Độc lập - Tự do - Hạnh phúc</w:t>
            </w:r>
          </w:p>
          <w:p w14:paraId="5FDEECCD" w14:textId="77777777" w:rsidR="005E25AF" w:rsidRDefault="00000000">
            <w:pPr>
              <w:spacing w:after="0" w:line="240" w:lineRule="auto"/>
              <w:jc w:val="center"/>
              <w:rPr>
                <w:i/>
                <w:iCs/>
                <w:sz w:val="28"/>
                <w:szCs w:val="28"/>
              </w:rPr>
            </w:pPr>
            <w:r>
              <w:rPr>
                <w:noProof/>
              </w:rPr>
              <mc:AlternateContent>
                <mc:Choice Requires="wps">
                  <w:drawing>
                    <wp:anchor distT="0" distB="0" distL="114300" distR="114300" simplePos="0" relativeHeight="251660288" behindDoc="0" locked="0" layoutInCell="1" allowOverlap="1" wp14:anchorId="258292FB" wp14:editId="2B7CCD08">
                      <wp:simplePos x="0" y="0"/>
                      <wp:positionH relativeFrom="column">
                        <wp:posOffset>815828</wp:posOffset>
                      </wp:positionH>
                      <wp:positionV relativeFrom="paragraph">
                        <wp:posOffset>14605</wp:posOffset>
                      </wp:positionV>
                      <wp:extent cx="2150745" cy="0"/>
                      <wp:effectExtent l="0" t="0" r="0" b="0"/>
                      <wp:wrapNone/>
                      <wp:docPr id="469592816" name="Straight Connector 2"/>
                      <wp:cNvGraphicFramePr/>
                      <a:graphic xmlns:a="http://schemas.openxmlformats.org/drawingml/2006/main">
                        <a:graphicData uri="http://schemas.microsoft.com/office/word/2010/wordprocessingShape">
                          <wps:wsp>
                            <wps:cNvCnPr/>
                            <wps:spPr>
                              <a:xfrm>
                                <a:off x="0" y="0"/>
                                <a:ext cx="21507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F49DA5D"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4.25pt,1.15pt" to="233.6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" strokecolor="black [3040]"/>
                  </w:pict>
                </mc:Fallback>
              </mc:AlternateContent>
            </w:r>
          </w:p>
          <w:p w14:paraId="062F61A6" w14:textId="13A6E4FC" w:rsidR="005E25AF" w:rsidRDefault="00000000">
            <w:pPr>
              <w:spacing w:after="0" w:line="240" w:lineRule="auto"/>
              <w:jc w:val="center"/>
              <w:rPr>
                <w:i/>
                <w:iCs/>
                <w:sz w:val="28"/>
                <w:szCs w:val="28"/>
              </w:rPr>
            </w:pPr>
            <w:r>
              <w:rPr>
                <w:i/>
                <w:iCs/>
                <w:sz w:val="28"/>
                <w:szCs w:val="28"/>
              </w:rPr>
              <w:t xml:space="preserve">Đinh Trang Thượng, ngày </w:t>
            </w:r>
            <w:r w:rsidR="00582C0F">
              <w:rPr>
                <w:i/>
                <w:iCs/>
                <w:sz w:val="28"/>
                <w:szCs w:val="28"/>
              </w:rPr>
              <w:t xml:space="preserve">   </w:t>
            </w:r>
            <w:r>
              <w:rPr>
                <w:i/>
                <w:iCs/>
                <w:sz w:val="28"/>
                <w:szCs w:val="28"/>
              </w:rPr>
              <w:t xml:space="preserve"> tháng </w:t>
            </w:r>
            <w:r w:rsidR="006D62D7">
              <w:rPr>
                <w:i/>
                <w:iCs/>
                <w:sz w:val="28"/>
                <w:szCs w:val="28"/>
              </w:rPr>
              <w:t>10</w:t>
            </w:r>
            <w:r>
              <w:rPr>
                <w:i/>
                <w:iCs/>
                <w:sz w:val="28"/>
                <w:szCs w:val="28"/>
              </w:rPr>
              <w:t xml:space="preserve"> năm 202</w:t>
            </w:r>
            <w:r w:rsidR="00956505">
              <w:rPr>
                <w:i/>
                <w:iCs/>
                <w:sz w:val="28"/>
                <w:szCs w:val="28"/>
              </w:rPr>
              <w:t>6</w:t>
            </w:r>
          </w:p>
        </w:tc>
      </w:tr>
    </w:tbl>
    <w:p w14:paraId="3E70D17A" w14:textId="77777777" w:rsidR="005E25AF" w:rsidRDefault="005E25AF">
      <w:pPr>
        <w:spacing w:before="120" w:after="0" w:line="240" w:lineRule="auto"/>
        <w:jc w:val="center"/>
        <w:rPr>
          <w:b/>
          <w:sz w:val="6"/>
          <w:szCs w:val="6"/>
        </w:rPr>
      </w:pPr>
    </w:p>
    <w:p w14:paraId="0921177B" w14:textId="77777777" w:rsidR="005E25AF" w:rsidRPr="00C92331" w:rsidRDefault="00000000">
      <w:pPr>
        <w:spacing w:after="0" w:line="240" w:lineRule="auto"/>
        <w:jc w:val="center"/>
        <w:rPr>
          <w:b/>
          <w:szCs w:val="26"/>
        </w:rPr>
      </w:pPr>
      <w:r w:rsidRPr="00C92331">
        <w:rPr>
          <w:b/>
          <w:szCs w:val="26"/>
        </w:rPr>
        <w:t xml:space="preserve">THÔNG BÁO </w:t>
      </w:r>
    </w:p>
    <w:p w14:paraId="558E7B36" w14:textId="77777777" w:rsidR="005E25AF" w:rsidRPr="00C92331" w:rsidRDefault="00000000">
      <w:pPr>
        <w:spacing w:after="0" w:line="240" w:lineRule="auto"/>
        <w:jc w:val="center"/>
        <w:rPr>
          <w:b/>
          <w:szCs w:val="26"/>
        </w:rPr>
      </w:pPr>
      <w:r w:rsidRPr="00C92331">
        <w:rPr>
          <w:b/>
          <w:szCs w:val="26"/>
        </w:rPr>
        <w:t>Kết quả giải quyết hồ sơ thủ tục hành chính lĩnh vực đất đai</w:t>
      </w:r>
    </w:p>
    <w:p w14:paraId="5619A2EE" w14:textId="3DBEC98F" w:rsidR="005E25AF" w:rsidRDefault="00241DD5" w:rsidP="005D723C">
      <w:pPr>
        <w:spacing w:before="240" w:after="0" w:line="240" w:lineRule="auto"/>
        <w:jc w:val="center"/>
        <w:rPr>
          <w:szCs w:val="26"/>
        </w:rPr>
      </w:pPr>
      <w:r>
        <w:rPr>
          <w:noProof/>
          <w:szCs w:val="26"/>
        </w:rPr>
        <mc:AlternateContent>
          <mc:Choice Requires="wps">
            <w:drawing>
              <wp:anchor distT="0" distB="0" distL="114300" distR="114300" simplePos="0" relativeHeight="251661312" behindDoc="0" locked="0" layoutInCell="1" allowOverlap="1" wp14:anchorId="5B4753E8" wp14:editId="6711CAB8">
                <wp:simplePos x="0" y="0"/>
                <wp:positionH relativeFrom="column">
                  <wp:posOffset>2244578</wp:posOffset>
                </wp:positionH>
                <wp:positionV relativeFrom="paragraph">
                  <wp:posOffset>45720</wp:posOffset>
                </wp:positionV>
                <wp:extent cx="1312984" cy="0"/>
                <wp:effectExtent l="38100" t="38100" r="59055" b="95250"/>
                <wp:wrapNone/>
                <wp:docPr id="237038967" name="Straight Connector 3"/>
                <wp:cNvGraphicFramePr/>
                <a:graphic xmlns:a="http://schemas.openxmlformats.org/drawingml/2006/main">
                  <a:graphicData uri="http://schemas.microsoft.com/office/word/2010/wordprocessingShape">
                    <wps:wsp>
                      <wps:cNvCnPr/>
                      <wps:spPr>
                        <a:xfrm>
                          <a:off x="0" y="0"/>
                          <a:ext cx="1312984" cy="0"/>
                        </a:xfrm>
                        <a:prstGeom prst="line">
                          <a:avLst/>
                        </a:prstGeom>
                        <a:ln w="3175">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3D447ED"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6.75pt,3.6pt" to="280.1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" strokecolor="black [3213]" strokeweight=".25pt">
                <v:shadow on="t" color="black" opacity="24903f" origin=",.5" offset="0,.55556mm"/>
              </v:line>
            </w:pict>
          </mc:Fallback>
        </mc:AlternateContent>
      </w:r>
      <w:r w:rsidR="00000000" w:rsidRPr="0055258B">
        <w:rPr>
          <w:szCs w:val="26"/>
        </w:rPr>
        <w:t xml:space="preserve">Kính gửi: </w:t>
      </w:r>
      <w:r w:rsidR="001D311F">
        <w:rPr>
          <w:szCs w:val="26"/>
        </w:rPr>
        <w:t>Ông</w:t>
      </w:r>
      <w:r w:rsidR="004835EF" w:rsidRPr="0055258B">
        <w:rPr>
          <w:szCs w:val="26"/>
        </w:rPr>
        <w:t xml:space="preserve"> </w:t>
      </w:r>
      <w:bookmarkStart w:id="0" w:name="_Hlk241762549"/>
      <w:r w:rsidR="006D62D7">
        <w:rPr>
          <w:szCs w:val="26"/>
        </w:rPr>
        <w:t>K’ Wệ</w:t>
      </w:r>
      <w:bookmarkEnd w:id="0"/>
      <w:r w:rsidR="00000000" w:rsidRPr="0055258B">
        <w:rPr>
          <w:szCs w:val="26"/>
        </w:rPr>
        <w:t xml:space="preserve"> - ngụ tại xã </w:t>
      </w:r>
      <w:r w:rsidR="00515F50">
        <w:rPr>
          <w:szCs w:val="26"/>
        </w:rPr>
        <w:t>Đinh Trang Thượng</w:t>
      </w:r>
      <w:r w:rsidR="00000000" w:rsidRPr="0055258B">
        <w:rPr>
          <w:szCs w:val="26"/>
        </w:rPr>
        <w:t>, tỉnh Lâm Đồng</w:t>
      </w:r>
    </w:p>
    <w:p w14:paraId="1C8F75C0" w14:textId="77777777" w:rsidR="005D723C" w:rsidRPr="005D723C" w:rsidRDefault="005D723C" w:rsidP="005D723C">
      <w:pPr>
        <w:spacing w:before="240" w:after="0" w:line="240" w:lineRule="auto"/>
        <w:jc w:val="center"/>
        <w:rPr>
          <w:sz w:val="2"/>
          <w:szCs w:val="2"/>
        </w:rPr>
      </w:pPr>
    </w:p>
    <w:p w14:paraId="2626631D" w14:textId="6EBB0A22" w:rsidR="001D311F" w:rsidRPr="006623DB" w:rsidRDefault="001D311F" w:rsidP="001D311F">
      <w:pPr>
        <w:spacing w:before="120" w:after="120"/>
        <w:ind w:firstLine="709"/>
        <w:jc w:val="both"/>
        <w:rPr>
          <w:spacing w:val="-4"/>
          <w:sz w:val="28"/>
          <w:szCs w:val="28"/>
        </w:rPr>
      </w:pPr>
      <w:r w:rsidRPr="006623DB">
        <w:rPr>
          <w:spacing w:val="-4"/>
          <w:sz w:val="28"/>
          <w:szCs w:val="28"/>
          <w:lang w:val="vi-VN"/>
        </w:rPr>
        <w:t xml:space="preserve">Ngày </w:t>
      </w:r>
      <w:r w:rsidR="006D62D7">
        <w:rPr>
          <w:spacing w:val="-4"/>
          <w:sz w:val="28"/>
          <w:szCs w:val="28"/>
        </w:rPr>
        <w:t>16</w:t>
      </w:r>
      <w:r w:rsidRPr="006623DB">
        <w:rPr>
          <w:spacing w:val="-4"/>
          <w:sz w:val="28"/>
          <w:szCs w:val="28"/>
          <w:lang w:val="vi-VN"/>
        </w:rPr>
        <w:t>/</w:t>
      </w:r>
      <w:r w:rsidR="00515F50">
        <w:rPr>
          <w:spacing w:val="-4"/>
          <w:sz w:val="28"/>
          <w:szCs w:val="28"/>
        </w:rPr>
        <w:t>9</w:t>
      </w:r>
      <w:r w:rsidRPr="006623DB">
        <w:rPr>
          <w:spacing w:val="-4"/>
          <w:sz w:val="28"/>
          <w:szCs w:val="28"/>
          <w:lang w:val="vi-VN"/>
        </w:rPr>
        <w:t>/202</w:t>
      </w:r>
      <w:r w:rsidR="00956505">
        <w:rPr>
          <w:spacing w:val="-4"/>
          <w:sz w:val="28"/>
          <w:szCs w:val="28"/>
        </w:rPr>
        <w:t>6</w:t>
      </w:r>
      <w:r w:rsidRPr="006623DB">
        <w:rPr>
          <w:spacing w:val="-4"/>
          <w:sz w:val="28"/>
          <w:szCs w:val="28"/>
          <w:lang w:val="vi-VN"/>
        </w:rPr>
        <w:t xml:space="preserve">, </w:t>
      </w:r>
      <w:r w:rsidR="00956505">
        <w:rPr>
          <w:spacing w:val="-4"/>
          <w:sz w:val="28"/>
          <w:szCs w:val="28"/>
        </w:rPr>
        <w:t>UBND</w:t>
      </w:r>
      <w:r w:rsidRPr="006623DB">
        <w:rPr>
          <w:spacing w:val="-4"/>
          <w:sz w:val="28"/>
          <w:szCs w:val="28"/>
          <w:lang w:val="vi-VN"/>
        </w:rPr>
        <w:t xml:space="preserve"> xã Đinh Trang Thượng nhận được hồ sơ </w:t>
      </w:r>
      <w:r w:rsidRPr="003A6A7F">
        <w:rPr>
          <w:spacing w:val="-4"/>
          <w:sz w:val="28"/>
          <w:szCs w:val="28"/>
        </w:rPr>
        <w:t>(Đăng ký đất đai, tài sản gắn liền với đất, cấp Giấy chứng nhận quyền sử dụng đất, quyền sở hữu tài sản gắn liền với đất lần đầu đối với hộ gia đình, cá nhân, cộng đồng dân cư, người gốc Việt Nam định cư ở nước ngoài)</w:t>
      </w:r>
      <w:r w:rsidRPr="006623DB">
        <w:rPr>
          <w:spacing w:val="-4"/>
          <w:sz w:val="28"/>
          <w:szCs w:val="28"/>
        </w:rPr>
        <w:t xml:space="preserve"> </w:t>
      </w:r>
      <w:r>
        <w:rPr>
          <w:spacing w:val="-4"/>
          <w:sz w:val="28"/>
          <w:szCs w:val="28"/>
        </w:rPr>
        <w:t xml:space="preserve">của </w:t>
      </w:r>
      <w:r w:rsidRPr="0089713A">
        <w:rPr>
          <w:spacing w:val="-4"/>
          <w:sz w:val="28"/>
          <w:szCs w:val="28"/>
        </w:rPr>
        <w:t xml:space="preserve">ông </w:t>
      </w:r>
      <w:bookmarkStart w:id="1" w:name="_Hlk241762572"/>
      <w:r w:rsidR="006D62D7" w:rsidRPr="006D62D7">
        <w:rPr>
          <w:spacing w:val="-4"/>
          <w:sz w:val="28"/>
          <w:szCs w:val="28"/>
        </w:rPr>
        <w:t>K’ Wệ</w:t>
      </w:r>
      <w:bookmarkEnd w:id="1"/>
      <w:r w:rsidRPr="00DD6C5C">
        <w:rPr>
          <w:spacing w:val="-4"/>
          <w:sz w:val="28"/>
          <w:szCs w:val="28"/>
        </w:rPr>
        <w:t xml:space="preserve"> </w:t>
      </w:r>
      <w:r w:rsidRPr="001D311F">
        <w:rPr>
          <w:rFonts w:cs="Times New Roman"/>
          <w:spacing w:val="-4"/>
          <w:szCs w:val="26"/>
          <w:lang w:eastAsia="zh-CN" w:bidi="ar"/>
        </w:rPr>
        <w:t xml:space="preserve">(Hồ sơ số </w:t>
      </w:r>
      <w:r w:rsidR="006D62D7" w:rsidRPr="006D62D7">
        <w:rPr>
          <w:rFonts w:cs="Times New Roman"/>
          <w:spacing w:val="-4"/>
          <w:szCs w:val="26"/>
          <w:lang w:eastAsia="zh-CN" w:bidi="ar"/>
        </w:rPr>
        <w:t>H36.132-260916-0002</w:t>
      </w:r>
      <w:r w:rsidRPr="001D311F">
        <w:rPr>
          <w:rFonts w:cs="Times New Roman"/>
          <w:spacing w:val="-4"/>
          <w:szCs w:val="26"/>
          <w:lang w:eastAsia="zh-CN" w:bidi="ar"/>
        </w:rPr>
        <w:t>/BPTNTKQ)</w:t>
      </w:r>
      <w:r w:rsidRPr="001D311F">
        <w:rPr>
          <w:spacing w:val="-4"/>
          <w:sz w:val="28"/>
          <w:szCs w:val="28"/>
        </w:rPr>
        <w:t>.</w:t>
      </w:r>
    </w:p>
    <w:p w14:paraId="29B51435" w14:textId="0DF8141D" w:rsidR="001D311F" w:rsidRDefault="001D311F" w:rsidP="001D311F">
      <w:pPr>
        <w:spacing w:before="120" w:after="120"/>
        <w:ind w:firstLine="709"/>
        <w:jc w:val="both"/>
        <w:rPr>
          <w:spacing w:val="-4"/>
          <w:sz w:val="28"/>
          <w:szCs w:val="28"/>
        </w:rPr>
      </w:pPr>
      <w:r w:rsidRPr="0062013C">
        <w:rPr>
          <w:rFonts w:cs="Times New Roman"/>
          <w:color w:val="000000"/>
          <w:kern w:val="28"/>
          <w:sz w:val="28"/>
          <w:szCs w:val="28"/>
        </w:rPr>
        <w:t xml:space="preserve">Trên cơ sở đề xuất của Phòng Kinh tế, UBND xã Đinh Trang Thượng </w:t>
      </w:r>
      <w:r>
        <w:rPr>
          <w:rFonts w:cs="Times New Roman"/>
          <w:color w:val="000000"/>
          <w:kern w:val="28"/>
          <w:sz w:val="28"/>
          <w:szCs w:val="28"/>
        </w:rPr>
        <w:t xml:space="preserve">thông báo trả hồ sơ của </w:t>
      </w:r>
      <w:r w:rsidRPr="0089713A">
        <w:rPr>
          <w:spacing w:val="-4"/>
          <w:sz w:val="28"/>
          <w:szCs w:val="28"/>
        </w:rPr>
        <w:t xml:space="preserve">ông </w:t>
      </w:r>
      <w:r w:rsidR="0002330B" w:rsidRPr="0002330B">
        <w:rPr>
          <w:spacing w:val="-4"/>
          <w:sz w:val="28"/>
          <w:szCs w:val="28"/>
        </w:rPr>
        <w:t>K’ Wệ</w:t>
      </w:r>
      <w:r w:rsidRPr="006623DB">
        <w:rPr>
          <w:spacing w:val="-4"/>
          <w:sz w:val="28"/>
          <w:szCs w:val="28"/>
          <w:lang w:val="vi-VN"/>
        </w:rPr>
        <w:t xml:space="preserve"> </w:t>
      </w:r>
      <w:r>
        <w:rPr>
          <w:spacing w:val="-4"/>
          <w:sz w:val="28"/>
          <w:szCs w:val="28"/>
        </w:rPr>
        <w:t xml:space="preserve">vì </w:t>
      </w:r>
      <w:r w:rsidR="00515F50">
        <w:rPr>
          <w:spacing w:val="-4"/>
          <w:sz w:val="28"/>
          <w:szCs w:val="28"/>
        </w:rPr>
        <w:t>lý do sau</w:t>
      </w:r>
      <w:r>
        <w:rPr>
          <w:spacing w:val="-4"/>
          <w:sz w:val="28"/>
          <w:szCs w:val="28"/>
        </w:rPr>
        <w:t>:</w:t>
      </w:r>
    </w:p>
    <w:p w14:paraId="669D78FB" w14:textId="1880AE7E" w:rsidR="00DE77DE" w:rsidRDefault="0002330B" w:rsidP="001D311F">
      <w:pPr>
        <w:spacing w:before="120" w:after="120"/>
        <w:ind w:firstLine="709"/>
        <w:jc w:val="both"/>
        <w:rPr>
          <w:szCs w:val="26"/>
        </w:rPr>
      </w:pPr>
      <w:r>
        <w:rPr>
          <w:szCs w:val="26"/>
        </w:rPr>
        <w:t>Thửa đất 115</w:t>
      </w:r>
      <w:r w:rsidR="003A6A7F">
        <w:rPr>
          <w:szCs w:val="26"/>
        </w:rPr>
        <w:t xml:space="preserve"> </w:t>
      </w:r>
      <w:r>
        <w:rPr>
          <w:szCs w:val="26"/>
        </w:rPr>
        <w:t>(76) q</w:t>
      </w:r>
      <w:r w:rsidR="00515F50">
        <w:rPr>
          <w:szCs w:val="26"/>
        </w:rPr>
        <w:t xml:space="preserve">ua </w:t>
      </w:r>
      <w:r>
        <w:rPr>
          <w:szCs w:val="26"/>
        </w:rPr>
        <w:t>kiểm tra, đối chiếu với hồ sơ địa chính xã Tân Lâm cũ</w:t>
      </w:r>
      <w:r w:rsidR="00A83C30">
        <w:rPr>
          <w:szCs w:val="26"/>
        </w:rPr>
        <w:t xml:space="preserve"> ghi nhận thửa đất nằm trong ranh </w:t>
      </w:r>
      <w:r w:rsidR="00694ADA">
        <w:rPr>
          <w:szCs w:val="26"/>
        </w:rPr>
        <w:t xml:space="preserve">giới đất đã được thu hồi theo </w:t>
      </w:r>
      <w:r w:rsidR="00972C3B">
        <w:rPr>
          <w:szCs w:val="26"/>
        </w:rPr>
        <w:t xml:space="preserve">Quyết </w:t>
      </w:r>
      <w:r w:rsidR="00694ADA">
        <w:rPr>
          <w:szCs w:val="26"/>
        </w:rPr>
        <w:t xml:space="preserve">định số 2396/QĐ-UBND ngày 22/9/2009 của Chủ tịch UBND tỉnh Lâm Đồng về việc thu hồi đất và giao cho </w:t>
      </w:r>
      <w:r w:rsidR="00DE77DE">
        <w:rPr>
          <w:szCs w:val="26"/>
        </w:rPr>
        <w:t>Ban QLDA thủy điện 6 để xây dựng khu tái định canh thuộc dự án thủy điện Đồng Nai 3. Vì vậy UBND xã không có cơ sở để cấp GCNQSD đất cho ông K’ Wệ.</w:t>
      </w:r>
    </w:p>
    <w:p w14:paraId="7713BC9D" w14:textId="610622A2" w:rsidR="005E25AF" w:rsidRPr="003A6A7F" w:rsidRDefault="009B4101" w:rsidP="007A0A1F">
      <w:pPr>
        <w:spacing w:before="120" w:after="120" w:line="271" w:lineRule="auto"/>
        <w:ind w:firstLine="709"/>
        <w:jc w:val="both"/>
        <w:rPr>
          <w:szCs w:val="26"/>
        </w:rPr>
      </w:pPr>
      <w:r w:rsidRPr="0055258B">
        <w:rPr>
          <w:szCs w:val="26"/>
        </w:rPr>
        <w:t>Từ nội dung trên</w:t>
      </w:r>
      <w:r w:rsidR="0021129C">
        <w:rPr>
          <w:szCs w:val="26"/>
        </w:rPr>
        <w:t>,</w:t>
      </w:r>
      <w:r w:rsidRPr="0055258B">
        <w:rPr>
          <w:szCs w:val="26"/>
        </w:rPr>
        <w:t xml:space="preserve"> UBND xã Đinh Trang Thượng chuyển trả lại hồ sơ cho Trung tâm </w:t>
      </w:r>
      <w:r w:rsidR="00303E5B">
        <w:rPr>
          <w:szCs w:val="26"/>
        </w:rPr>
        <w:t>P</w:t>
      </w:r>
      <w:r w:rsidR="00A45A43">
        <w:rPr>
          <w:szCs w:val="26"/>
        </w:rPr>
        <w:t>hục</w:t>
      </w:r>
      <w:r w:rsidRPr="0055258B">
        <w:rPr>
          <w:szCs w:val="26"/>
        </w:rPr>
        <w:t xml:space="preserve"> vụ hành chính công để trả hồ sơ cho </w:t>
      </w:r>
      <w:r w:rsidR="003C58BE">
        <w:rPr>
          <w:szCs w:val="26"/>
        </w:rPr>
        <w:t xml:space="preserve">ông </w:t>
      </w:r>
      <w:r w:rsidR="00C52AA2" w:rsidRPr="00C52AA2">
        <w:rPr>
          <w:szCs w:val="26"/>
        </w:rPr>
        <w:t>K’ Wệ</w:t>
      </w:r>
      <w:r w:rsidR="00A45A43">
        <w:rPr>
          <w:szCs w:val="26"/>
        </w:rPr>
        <w:t xml:space="preserve"> theo quy định</w:t>
      </w:r>
      <w:r w:rsidR="002916B2" w:rsidRPr="0055258B">
        <w:rPr>
          <w:szCs w:val="26"/>
        </w:rPr>
        <w:t>.</w:t>
      </w:r>
    </w:p>
    <w:p w14:paraId="628AF688" w14:textId="74FE8D44" w:rsidR="00972C3B" w:rsidRPr="00972C3B" w:rsidRDefault="00972C3B" w:rsidP="007A0A1F">
      <w:pPr>
        <w:spacing w:before="120" w:after="120" w:line="271" w:lineRule="auto"/>
        <w:ind w:firstLine="709"/>
        <w:jc w:val="both"/>
        <w:rPr>
          <w:i/>
          <w:iCs/>
          <w:szCs w:val="26"/>
        </w:rPr>
      </w:pPr>
      <w:r w:rsidRPr="00972C3B">
        <w:rPr>
          <w:i/>
          <w:iCs/>
          <w:szCs w:val="26"/>
        </w:rPr>
        <w:t>(Gửi kèm Quyết định số 2396/QĐ-UBND ngày 22/9/2009 của Chủ tịch UBND tỉnh Lâm Đồng và các tài liệu có liên quan)</w:t>
      </w:r>
      <w:r w:rsidR="003A6A7F">
        <w:rPr>
          <w:i/>
          <w:iCs/>
          <w:szCs w:val="26"/>
        </w:rPr>
        <w:t>./.</w:t>
      </w:r>
    </w:p>
    <w:tbl>
      <w:tblPr>
        <w:tblStyle w:val="TableGrid"/>
        <w:tblW w:w="932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39"/>
        <w:gridCol w:w="5290"/>
      </w:tblGrid>
      <w:tr w:rsidR="005E25AF" w14:paraId="7F217947" w14:textId="77777777" w:rsidTr="00765B2B">
        <w:trPr>
          <w:trHeight w:val="2437"/>
          <w:jc w:val="center"/>
        </w:trPr>
        <w:tc>
          <w:tcPr>
            <w:tcW w:w="4039" w:type="dxa"/>
          </w:tcPr>
          <w:p w14:paraId="4B37C513" w14:textId="77777777" w:rsidR="005E25AF" w:rsidRDefault="00000000">
            <w:pPr>
              <w:spacing w:after="0" w:line="240" w:lineRule="auto"/>
              <w:rPr>
                <w:b/>
                <w:bCs/>
                <w:i/>
                <w:iCs/>
                <w:sz w:val="24"/>
                <w:szCs w:val="24"/>
              </w:rPr>
            </w:pPr>
            <w:r>
              <w:rPr>
                <w:b/>
                <w:bCs/>
                <w:i/>
                <w:iCs/>
                <w:sz w:val="24"/>
                <w:szCs w:val="24"/>
              </w:rPr>
              <w:t>Nơi nhận:</w:t>
            </w:r>
          </w:p>
          <w:p w14:paraId="3590556D" w14:textId="77777777" w:rsidR="005E25AF" w:rsidRDefault="00000000">
            <w:pPr>
              <w:spacing w:after="0" w:line="240" w:lineRule="auto"/>
              <w:rPr>
                <w:sz w:val="22"/>
              </w:rPr>
            </w:pPr>
            <w:r>
              <w:rPr>
                <w:sz w:val="22"/>
              </w:rPr>
              <w:t>- Như trên;</w:t>
            </w:r>
          </w:p>
          <w:p w14:paraId="5C5F0CE4" w14:textId="0CF3DB3D" w:rsidR="003A6A7F" w:rsidRDefault="003A6A7F">
            <w:pPr>
              <w:spacing w:after="0" w:line="240" w:lineRule="auto"/>
              <w:rPr>
                <w:sz w:val="22"/>
              </w:rPr>
            </w:pPr>
            <w:r>
              <w:rPr>
                <w:sz w:val="22"/>
              </w:rPr>
              <w:t>- CT, PCTKT;</w:t>
            </w:r>
          </w:p>
          <w:p w14:paraId="4FC8A140" w14:textId="77777777" w:rsidR="005E25AF" w:rsidRDefault="00000000">
            <w:pPr>
              <w:spacing w:after="0" w:line="240" w:lineRule="auto"/>
              <w:rPr>
                <w:sz w:val="22"/>
              </w:rPr>
            </w:pPr>
            <w:r>
              <w:rPr>
                <w:sz w:val="22"/>
              </w:rPr>
              <w:t>- Phòng Kinh tế;</w:t>
            </w:r>
          </w:p>
          <w:p w14:paraId="48807442" w14:textId="2AC9FA92" w:rsidR="003A6A7F" w:rsidRDefault="003A6A7F">
            <w:pPr>
              <w:spacing w:after="0" w:line="240" w:lineRule="auto"/>
              <w:rPr>
                <w:sz w:val="22"/>
              </w:rPr>
            </w:pPr>
            <w:r>
              <w:rPr>
                <w:sz w:val="22"/>
              </w:rPr>
              <w:t>- Trung tâm PVHCC;</w:t>
            </w:r>
          </w:p>
          <w:p w14:paraId="5811421F" w14:textId="0D294E86" w:rsidR="003A6A7F" w:rsidRDefault="003A6A7F">
            <w:pPr>
              <w:spacing w:after="0" w:line="240" w:lineRule="auto"/>
              <w:rPr>
                <w:sz w:val="22"/>
              </w:rPr>
            </w:pPr>
            <w:r>
              <w:rPr>
                <w:sz w:val="22"/>
              </w:rPr>
              <w:t>- Trang TTĐT xã;</w:t>
            </w:r>
          </w:p>
          <w:p w14:paraId="5EDEEE3D" w14:textId="77777777" w:rsidR="005E25AF" w:rsidRDefault="00000000">
            <w:pPr>
              <w:spacing w:after="0" w:line="240" w:lineRule="auto"/>
            </w:pPr>
            <w:r>
              <w:rPr>
                <w:sz w:val="22"/>
              </w:rPr>
              <w:t>- Lưu VT.</w:t>
            </w:r>
          </w:p>
        </w:tc>
        <w:tc>
          <w:tcPr>
            <w:tcW w:w="5290" w:type="dxa"/>
          </w:tcPr>
          <w:p w14:paraId="296679C5" w14:textId="77777777" w:rsidR="005E25AF" w:rsidRDefault="00000000">
            <w:pPr>
              <w:spacing w:after="0" w:line="240" w:lineRule="auto"/>
              <w:jc w:val="center"/>
              <w:rPr>
                <w:b/>
                <w:szCs w:val="26"/>
              </w:rPr>
            </w:pPr>
            <w:r>
              <w:rPr>
                <w:b/>
                <w:szCs w:val="26"/>
              </w:rPr>
              <w:t>KT. CHỦ TỊCH</w:t>
            </w:r>
          </w:p>
          <w:p w14:paraId="5B5A4BB6" w14:textId="77777777" w:rsidR="005E25AF" w:rsidRDefault="00000000">
            <w:pPr>
              <w:spacing w:after="0" w:line="240" w:lineRule="auto"/>
              <w:jc w:val="center"/>
              <w:rPr>
                <w:b/>
                <w:szCs w:val="26"/>
              </w:rPr>
            </w:pPr>
            <w:r>
              <w:rPr>
                <w:b/>
                <w:szCs w:val="26"/>
              </w:rPr>
              <w:t>PHÓ CHỦ TỊCH</w:t>
            </w:r>
          </w:p>
          <w:p w14:paraId="32177A75" w14:textId="77777777" w:rsidR="005E25AF" w:rsidRDefault="005E25AF">
            <w:pPr>
              <w:spacing w:after="0" w:line="240" w:lineRule="auto"/>
              <w:jc w:val="center"/>
              <w:rPr>
                <w:b/>
                <w:szCs w:val="26"/>
              </w:rPr>
            </w:pPr>
          </w:p>
          <w:p w14:paraId="49C19F36" w14:textId="77777777" w:rsidR="005E25AF" w:rsidRDefault="005E25AF">
            <w:pPr>
              <w:spacing w:after="0" w:line="240" w:lineRule="auto"/>
              <w:jc w:val="center"/>
              <w:rPr>
                <w:b/>
                <w:szCs w:val="26"/>
              </w:rPr>
            </w:pPr>
          </w:p>
          <w:p w14:paraId="2405CA1D" w14:textId="77777777" w:rsidR="005E25AF" w:rsidRDefault="005E25AF">
            <w:pPr>
              <w:spacing w:after="0" w:line="240" w:lineRule="auto"/>
              <w:jc w:val="center"/>
              <w:rPr>
                <w:b/>
                <w:szCs w:val="26"/>
              </w:rPr>
            </w:pPr>
          </w:p>
          <w:p w14:paraId="633C3F31" w14:textId="77777777" w:rsidR="003C58BE" w:rsidRDefault="003C58BE">
            <w:pPr>
              <w:spacing w:after="0" w:line="240" w:lineRule="auto"/>
              <w:jc w:val="center"/>
              <w:rPr>
                <w:b/>
                <w:szCs w:val="26"/>
              </w:rPr>
            </w:pPr>
          </w:p>
          <w:p w14:paraId="70DAB47B" w14:textId="77777777" w:rsidR="005E25AF" w:rsidRDefault="005E25AF">
            <w:pPr>
              <w:spacing w:after="0" w:line="240" w:lineRule="auto"/>
              <w:jc w:val="center"/>
              <w:rPr>
                <w:b/>
                <w:szCs w:val="26"/>
              </w:rPr>
            </w:pPr>
          </w:p>
          <w:p w14:paraId="114AD6DC" w14:textId="77777777" w:rsidR="005E25AF" w:rsidRDefault="00000000">
            <w:pPr>
              <w:spacing w:after="0" w:line="240" w:lineRule="auto"/>
              <w:jc w:val="center"/>
              <w:rPr>
                <w:sz w:val="28"/>
                <w:szCs w:val="28"/>
              </w:rPr>
            </w:pPr>
            <w:r>
              <w:rPr>
                <w:b/>
                <w:szCs w:val="26"/>
              </w:rPr>
              <w:t>Bùi Như Thịnh</w:t>
            </w:r>
          </w:p>
        </w:tc>
      </w:tr>
    </w:tbl>
    <w:p w14:paraId="4236A44F" w14:textId="77777777" w:rsidR="005E25AF" w:rsidRDefault="005E25AF">
      <w:pPr>
        <w:rPr>
          <w:sz w:val="22"/>
        </w:rPr>
      </w:pPr>
    </w:p>
    <w:sectPr w:rsidR="005E25AF">
      <w:headerReference w:type="default" r:id="rId9"/>
      <w:pgSz w:w="11907" w:h="16840"/>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9AE00" w14:textId="77777777" w:rsidR="0033220A" w:rsidRDefault="0033220A">
      <w:pPr>
        <w:spacing w:line="240" w:lineRule="auto"/>
      </w:pPr>
      <w:r>
        <w:separator/>
      </w:r>
    </w:p>
  </w:endnote>
  <w:endnote w:type="continuationSeparator" w:id="0">
    <w:p w14:paraId="031523A3" w14:textId="77777777" w:rsidR="0033220A" w:rsidRDefault="003322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20500000000000000"/>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875AC" w14:textId="77777777" w:rsidR="0033220A" w:rsidRDefault="0033220A">
      <w:pPr>
        <w:spacing w:after="0"/>
      </w:pPr>
      <w:r>
        <w:separator/>
      </w:r>
    </w:p>
  </w:footnote>
  <w:footnote w:type="continuationSeparator" w:id="0">
    <w:p w14:paraId="2B20853C" w14:textId="77777777" w:rsidR="0033220A" w:rsidRDefault="0033220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4336477"/>
      <w:docPartObj>
        <w:docPartGallery w:val="AutoText"/>
      </w:docPartObj>
    </w:sdtPr>
    <w:sdtContent>
      <w:p w14:paraId="75FFB4A3" w14:textId="77777777" w:rsidR="005E25AF" w:rsidRDefault="00000000">
        <w:pPr>
          <w:pStyle w:val="Header"/>
          <w:jc w:val="center"/>
        </w:pPr>
        <w:r>
          <w:fldChar w:fldCharType="begin"/>
        </w:r>
        <w:r>
          <w:instrText xml:space="preserve"> PAGE   \* MERGEFORMAT </w:instrText>
        </w:r>
        <w:r>
          <w:fldChar w:fldCharType="separate"/>
        </w:r>
        <w:r>
          <w:t>2</w:t>
        </w:r>
        <w:r>
          <w:fldChar w:fldCharType="end"/>
        </w:r>
      </w:p>
    </w:sdtContent>
  </w:sdt>
  <w:p w14:paraId="6DC1CE45" w14:textId="77777777" w:rsidR="005E25AF" w:rsidRDefault="005E25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16cid:durableId="122501854">
    <w:abstractNumId w:val="5"/>
  </w:num>
  <w:num w:numId="2" w16cid:durableId="1019936826">
    <w:abstractNumId w:val="3"/>
  </w:num>
  <w:num w:numId="3" w16cid:durableId="876283948">
    <w:abstractNumId w:val="2"/>
  </w:num>
  <w:num w:numId="4" w16cid:durableId="595557515">
    <w:abstractNumId w:val="4"/>
  </w:num>
  <w:num w:numId="5" w16cid:durableId="781414908">
    <w:abstractNumId w:val="1"/>
  </w:num>
  <w:num w:numId="6" w16cid:durableId="7549350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411D"/>
    <w:rsid w:val="00006F10"/>
    <w:rsid w:val="000105AC"/>
    <w:rsid w:val="00013133"/>
    <w:rsid w:val="0002330B"/>
    <w:rsid w:val="00025717"/>
    <w:rsid w:val="0003011C"/>
    <w:rsid w:val="00034616"/>
    <w:rsid w:val="00037E2F"/>
    <w:rsid w:val="000564AC"/>
    <w:rsid w:val="0006063C"/>
    <w:rsid w:val="00077C58"/>
    <w:rsid w:val="00082F60"/>
    <w:rsid w:val="00084EB2"/>
    <w:rsid w:val="000A6EE3"/>
    <w:rsid w:val="000B5A76"/>
    <w:rsid w:val="000C091C"/>
    <w:rsid w:val="000C78B5"/>
    <w:rsid w:val="000D0D45"/>
    <w:rsid w:val="000E1E1A"/>
    <w:rsid w:val="000E6D2D"/>
    <w:rsid w:val="001052D3"/>
    <w:rsid w:val="001121FE"/>
    <w:rsid w:val="00114E90"/>
    <w:rsid w:val="0011654E"/>
    <w:rsid w:val="001221DC"/>
    <w:rsid w:val="00124F8A"/>
    <w:rsid w:val="00134E47"/>
    <w:rsid w:val="0013754E"/>
    <w:rsid w:val="00137C25"/>
    <w:rsid w:val="001420DE"/>
    <w:rsid w:val="001428BC"/>
    <w:rsid w:val="00146EBF"/>
    <w:rsid w:val="0015074B"/>
    <w:rsid w:val="00152E98"/>
    <w:rsid w:val="00181BA3"/>
    <w:rsid w:val="0019086A"/>
    <w:rsid w:val="00192CBF"/>
    <w:rsid w:val="001A3111"/>
    <w:rsid w:val="001A3150"/>
    <w:rsid w:val="001A5FA6"/>
    <w:rsid w:val="001A794C"/>
    <w:rsid w:val="001A7CE0"/>
    <w:rsid w:val="001D311F"/>
    <w:rsid w:val="001E742B"/>
    <w:rsid w:val="00201DE2"/>
    <w:rsid w:val="00202E12"/>
    <w:rsid w:val="00206CD1"/>
    <w:rsid w:val="002104A2"/>
    <w:rsid w:val="0021129C"/>
    <w:rsid w:val="002205BD"/>
    <w:rsid w:val="00224FDF"/>
    <w:rsid w:val="002255CE"/>
    <w:rsid w:val="00232651"/>
    <w:rsid w:val="0023287D"/>
    <w:rsid w:val="00236550"/>
    <w:rsid w:val="00241DD5"/>
    <w:rsid w:val="00243410"/>
    <w:rsid w:val="002458E7"/>
    <w:rsid w:val="0025335A"/>
    <w:rsid w:val="0026688F"/>
    <w:rsid w:val="00274C0D"/>
    <w:rsid w:val="002769D7"/>
    <w:rsid w:val="00285A1B"/>
    <w:rsid w:val="002916B2"/>
    <w:rsid w:val="00293C54"/>
    <w:rsid w:val="002947CB"/>
    <w:rsid w:val="0029639D"/>
    <w:rsid w:val="002A3F19"/>
    <w:rsid w:val="002B1DF4"/>
    <w:rsid w:val="002B3098"/>
    <w:rsid w:val="002C12A9"/>
    <w:rsid w:val="002C1445"/>
    <w:rsid w:val="002C2BC2"/>
    <w:rsid w:val="002C5069"/>
    <w:rsid w:val="002D15B1"/>
    <w:rsid w:val="002D6131"/>
    <w:rsid w:val="002E5DF3"/>
    <w:rsid w:val="002E68CF"/>
    <w:rsid w:val="002F689E"/>
    <w:rsid w:val="002F737D"/>
    <w:rsid w:val="00303E5B"/>
    <w:rsid w:val="00310274"/>
    <w:rsid w:val="00311E30"/>
    <w:rsid w:val="003124DA"/>
    <w:rsid w:val="00312FB5"/>
    <w:rsid w:val="0031532C"/>
    <w:rsid w:val="003247F1"/>
    <w:rsid w:val="00325342"/>
    <w:rsid w:val="00326F90"/>
    <w:rsid w:val="0033220A"/>
    <w:rsid w:val="00332D58"/>
    <w:rsid w:val="003333D4"/>
    <w:rsid w:val="00335251"/>
    <w:rsid w:val="003363A6"/>
    <w:rsid w:val="00343644"/>
    <w:rsid w:val="00346A80"/>
    <w:rsid w:val="00347AEB"/>
    <w:rsid w:val="0035226C"/>
    <w:rsid w:val="00356FA6"/>
    <w:rsid w:val="0036400B"/>
    <w:rsid w:val="00367D0C"/>
    <w:rsid w:val="0037468A"/>
    <w:rsid w:val="00376714"/>
    <w:rsid w:val="003862D0"/>
    <w:rsid w:val="003A0BCB"/>
    <w:rsid w:val="003A6A7F"/>
    <w:rsid w:val="003A6B4E"/>
    <w:rsid w:val="003A7624"/>
    <w:rsid w:val="003B0AF4"/>
    <w:rsid w:val="003B0FF8"/>
    <w:rsid w:val="003C4AC1"/>
    <w:rsid w:val="003C58BE"/>
    <w:rsid w:val="003C5CB1"/>
    <w:rsid w:val="003C6192"/>
    <w:rsid w:val="003D1A9A"/>
    <w:rsid w:val="003D6418"/>
    <w:rsid w:val="003D7F39"/>
    <w:rsid w:val="003E0050"/>
    <w:rsid w:val="003E5BB5"/>
    <w:rsid w:val="003E7FD4"/>
    <w:rsid w:val="003F2E02"/>
    <w:rsid w:val="003F453B"/>
    <w:rsid w:val="0040426C"/>
    <w:rsid w:val="0040705F"/>
    <w:rsid w:val="0041315A"/>
    <w:rsid w:val="00413FC2"/>
    <w:rsid w:val="00426542"/>
    <w:rsid w:val="004324BA"/>
    <w:rsid w:val="00436D4B"/>
    <w:rsid w:val="00441BE8"/>
    <w:rsid w:val="00444F1C"/>
    <w:rsid w:val="004532BF"/>
    <w:rsid w:val="00461671"/>
    <w:rsid w:val="00474F18"/>
    <w:rsid w:val="004810FC"/>
    <w:rsid w:val="004835EF"/>
    <w:rsid w:val="00486D6B"/>
    <w:rsid w:val="004A2F2E"/>
    <w:rsid w:val="004A4F50"/>
    <w:rsid w:val="004C5DA6"/>
    <w:rsid w:val="004D16B3"/>
    <w:rsid w:val="004D49D4"/>
    <w:rsid w:val="004D5AA9"/>
    <w:rsid w:val="004E2291"/>
    <w:rsid w:val="004F03CC"/>
    <w:rsid w:val="005001F6"/>
    <w:rsid w:val="00505065"/>
    <w:rsid w:val="00513FD5"/>
    <w:rsid w:val="00513FE1"/>
    <w:rsid w:val="0051536C"/>
    <w:rsid w:val="00515452"/>
    <w:rsid w:val="00515F50"/>
    <w:rsid w:val="00521200"/>
    <w:rsid w:val="005230F6"/>
    <w:rsid w:val="005321C7"/>
    <w:rsid w:val="00534F83"/>
    <w:rsid w:val="00536A28"/>
    <w:rsid w:val="00537425"/>
    <w:rsid w:val="00540E13"/>
    <w:rsid w:val="005422D9"/>
    <w:rsid w:val="00545E65"/>
    <w:rsid w:val="00546087"/>
    <w:rsid w:val="0055258B"/>
    <w:rsid w:val="0056061D"/>
    <w:rsid w:val="00566A0D"/>
    <w:rsid w:val="00582C0F"/>
    <w:rsid w:val="005860D1"/>
    <w:rsid w:val="00586BC9"/>
    <w:rsid w:val="0059182A"/>
    <w:rsid w:val="00595B45"/>
    <w:rsid w:val="005A5661"/>
    <w:rsid w:val="005A6884"/>
    <w:rsid w:val="005B0CF0"/>
    <w:rsid w:val="005B131B"/>
    <w:rsid w:val="005B6CF7"/>
    <w:rsid w:val="005C1010"/>
    <w:rsid w:val="005D0EED"/>
    <w:rsid w:val="005D5B91"/>
    <w:rsid w:val="005D723C"/>
    <w:rsid w:val="005E1627"/>
    <w:rsid w:val="005E25AF"/>
    <w:rsid w:val="005E4D07"/>
    <w:rsid w:val="005E7B14"/>
    <w:rsid w:val="005F0264"/>
    <w:rsid w:val="006208BE"/>
    <w:rsid w:val="0062497B"/>
    <w:rsid w:val="00624C80"/>
    <w:rsid w:val="00631E63"/>
    <w:rsid w:val="006460A7"/>
    <w:rsid w:val="00651C90"/>
    <w:rsid w:val="00657164"/>
    <w:rsid w:val="006623DB"/>
    <w:rsid w:val="00662A9E"/>
    <w:rsid w:val="006918F5"/>
    <w:rsid w:val="00694ADA"/>
    <w:rsid w:val="006969B3"/>
    <w:rsid w:val="00697C5A"/>
    <w:rsid w:val="006A30CB"/>
    <w:rsid w:val="006A35D4"/>
    <w:rsid w:val="006B76EB"/>
    <w:rsid w:val="006C3F30"/>
    <w:rsid w:val="006C68E1"/>
    <w:rsid w:val="006D0B1E"/>
    <w:rsid w:val="006D1EEF"/>
    <w:rsid w:val="006D2D85"/>
    <w:rsid w:val="006D62D7"/>
    <w:rsid w:val="006D7072"/>
    <w:rsid w:val="006E644F"/>
    <w:rsid w:val="006E79EA"/>
    <w:rsid w:val="006F45B1"/>
    <w:rsid w:val="006F5DAC"/>
    <w:rsid w:val="007002D0"/>
    <w:rsid w:val="00715A5F"/>
    <w:rsid w:val="007576E5"/>
    <w:rsid w:val="00757916"/>
    <w:rsid w:val="00757AA9"/>
    <w:rsid w:val="00762BC4"/>
    <w:rsid w:val="00762EF3"/>
    <w:rsid w:val="00765210"/>
    <w:rsid w:val="00765B2B"/>
    <w:rsid w:val="00770BC2"/>
    <w:rsid w:val="00772B48"/>
    <w:rsid w:val="007773DA"/>
    <w:rsid w:val="0079183A"/>
    <w:rsid w:val="00791C3D"/>
    <w:rsid w:val="00792A86"/>
    <w:rsid w:val="00794989"/>
    <w:rsid w:val="007A023B"/>
    <w:rsid w:val="007A0A1F"/>
    <w:rsid w:val="007A5D03"/>
    <w:rsid w:val="007E519D"/>
    <w:rsid w:val="007F1534"/>
    <w:rsid w:val="007F7223"/>
    <w:rsid w:val="00800A54"/>
    <w:rsid w:val="00803625"/>
    <w:rsid w:val="00812AD2"/>
    <w:rsid w:val="00822155"/>
    <w:rsid w:val="00830732"/>
    <w:rsid w:val="008434A5"/>
    <w:rsid w:val="0086182A"/>
    <w:rsid w:val="00861E3F"/>
    <w:rsid w:val="00863F0A"/>
    <w:rsid w:val="008714CA"/>
    <w:rsid w:val="008744A7"/>
    <w:rsid w:val="008818B0"/>
    <w:rsid w:val="00881F3B"/>
    <w:rsid w:val="00883F92"/>
    <w:rsid w:val="008A04DD"/>
    <w:rsid w:val="008A4D3E"/>
    <w:rsid w:val="008B19BD"/>
    <w:rsid w:val="008B58F5"/>
    <w:rsid w:val="008B5A29"/>
    <w:rsid w:val="008D3280"/>
    <w:rsid w:val="008D6721"/>
    <w:rsid w:val="008E4A6E"/>
    <w:rsid w:val="008F1E8E"/>
    <w:rsid w:val="0090467A"/>
    <w:rsid w:val="00904EE9"/>
    <w:rsid w:val="0092500D"/>
    <w:rsid w:val="009343D4"/>
    <w:rsid w:val="00946CDA"/>
    <w:rsid w:val="009501CD"/>
    <w:rsid w:val="009518B1"/>
    <w:rsid w:val="00952F4B"/>
    <w:rsid w:val="0095509D"/>
    <w:rsid w:val="00956505"/>
    <w:rsid w:val="00957B0D"/>
    <w:rsid w:val="0096083F"/>
    <w:rsid w:val="009618A1"/>
    <w:rsid w:val="00962813"/>
    <w:rsid w:val="00964F66"/>
    <w:rsid w:val="00972C3B"/>
    <w:rsid w:val="00973F77"/>
    <w:rsid w:val="009812D9"/>
    <w:rsid w:val="00984C09"/>
    <w:rsid w:val="0099213D"/>
    <w:rsid w:val="00994B1D"/>
    <w:rsid w:val="009950A7"/>
    <w:rsid w:val="009B305C"/>
    <w:rsid w:val="009B4101"/>
    <w:rsid w:val="009C23DA"/>
    <w:rsid w:val="009D1646"/>
    <w:rsid w:val="009D27B1"/>
    <w:rsid w:val="009D6880"/>
    <w:rsid w:val="009E5541"/>
    <w:rsid w:val="009F2A92"/>
    <w:rsid w:val="00A0061E"/>
    <w:rsid w:val="00A04EDA"/>
    <w:rsid w:val="00A05415"/>
    <w:rsid w:val="00A07032"/>
    <w:rsid w:val="00A121CC"/>
    <w:rsid w:val="00A1220B"/>
    <w:rsid w:val="00A22530"/>
    <w:rsid w:val="00A22E85"/>
    <w:rsid w:val="00A23B66"/>
    <w:rsid w:val="00A25DDB"/>
    <w:rsid w:val="00A2713B"/>
    <w:rsid w:val="00A304BE"/>
    <w:rsid w:val="00A31DC8"/>
    <w:rsid w:val="00A36858"/>
    <w:rsid w:val="00A44563"/>
    <w:rsid w:val="00A45A43"/>
    <w:rsid w:val="00A55142"/>
    <w:rsid w:val="00A564E0"/>
    <w:rsid w:val="00A64C18"/>
    <w:rsid w:val="00A76183"/>
    <w:rsid w:val="00A77890"/>
    <w:rsid w:val="00A82FC5"/>
    <w:rsid w:val="00A83C30"/>
    <w:rsid w:val="00A93AD4"/>
    <w:rsid w:val="00A9410A"/>
    <w:rsid w:val="00AA1D8D"/>
    <w:rsid w:val="00AA4EBE"/>
    <w:rsid w:val="00AA77F0"/>
    <w:rsid w:val="00AB070A"/>
    <w:rsid w:val="00AB1B22"/>
    <w:rsid w:val="00AC49F7"/>
    <w:rsid w:val="00AC6AA6"/>
    <w:rsid w:val="00AC7DC5"/>
    <w:rsid w:val="00AD49E1"/>
    <w:rsid w:val="00AD70A7"/>
    <w:rsid w:val="00AE2DB5"/>
    <w:rsid w:val="00AE33C3"/>
    <w:rsid w:val="00AE6DD1"/>
    <w:rsid w:val="00B04E0E"/>
    <w:rsid w:val="00B13563"/>
    <w:rsid w:val="00B1732A"/>
    <w:rsid w:val="00B22475"/>
    <w:rsid w:val="00B23570"/>
    <w:rsid w:val="00B24805"/>
    <w:rsid w:val="00B24D3B"/>
    <w:rsid w:val="00B339D3"/>
    <w:rsid w:val="00B47730"/>
    <w:rsid w:val="00B54CDF"/>
    <w:rsid w:val="00B6447C"/>
    <w:rsid w:val="00B7635F"/>
    <w:rsid w:val="00B81E12"/>
    <w:rsid w:val="00B86E7A"/>
    <w:rsid w:val="00B90940"/>
    <w:rsid w:val="00B9573B"/>
    <w:rsid w:val="00BA04F2"/>
    <w:rsid w:val="00BA1857"/>
    <w:rsid w:val="00BA5781"/>
    <w:rsid w:val="00BC398C"/>
    <w:rsid w:val="00BD4874"/>
    <w:rsid w:val="00BE0E91"/>
    <w:rsid w:val="00BE0F95"/>
    <w:rsid w:val="00BE2D3A"/>
    <w:rsid w:val="00BE4692"/>
    <w:rsid w:val="00BF2C94"/>
    <w:rsid w:val="00BF53CB"/>
    <w:rsid w:val="00C2054F"/>
    <w:rsid w:val="00C23AB4"/>
    <w:rsid w:val="00C33AFD"/>
    <w:rsid w:val="00C34EEB"/>
    <w:rsid w:val="00C3787C"/>
    <w:rsid w:val="00C46A8C"/>
    <w:rsid w:val="00C50EED"/>
    <w:rsid w:val="00C52AA2"/>
    <w:rsid w:val="00C55422"/>
    <w:rsid w:val="00C62380"/>
    <w:rsid w:val="00C6788A"/>
    <w:rsid w:val="00C7385B"/>
    <w:rsid w:val="00C81656"/>
    <w:rsid w:val="00C830A6"/>
    <w:rsid w:val="00C90BAE"/>
    <w:rsid w:val="00C90DEF"/>
    <w:rsid w:val="00C92331"/>
    <w:rsid w:val="00C93129"/>
    <w:rsid w:val="00C94080"/>
    <w:rsid w:val="00C9447E"/>
    <w:rsid w:val="00C9669E"/>
    <w:rsid w:val="00CB0664"/>
    <w:rsid w:val="00CB09C7"/>
    <w:rsid w:val="00CB0DEF"/>
    <w:rsid w:val="00CC06E7"/>
    <w:rsid w:val="00CC4D4D"/>
    <w:rsid w:val="00CC656C"/>
    <w:rsid w:val="00CC6EEB"/>
    <w:rsid w:val="00CD2C6B"/>
    <w:rsid w:val="00CD7F6B"/>
    <w:rsid w:val="00CF2919"/>
    <w:rsid w:val="00CF440B"/>
    <w:rsid w:val="00D0236B"/>
    <w:rsid w:val="00D04868"/>
    <w:rsid w:val="00D06857"/>
    <w:rsid w:val="00D07CEB"/>
    <w:rsid w:val="00D249AF"/>
    <w:rsid w:val="00D277B3"/>
    <w:rsid w:val="00D3574E"/>
    <w:rsid w:val="00D37759"/>
    <w:rsid w:val="00D54ECB"/>
    <w:rsid w:val="00D55268"/>
    <w:rsid w:val="00D570D7"/>
    <w:rsid w:val="00D5718C"/>
    <w:rsid w:val="00D57EF5"/>
    <w:rsid w:val="00D64D78"/>
    <w:rsid w:val="00D672DB"/>
    <w:rsid w:val="00D749FA"/>
    <w:rsid w:val="00D7573B"/>
    <w:rsid w:val="00D77508"/>
    <w:rsid w:val="00D8306B"/>
    <w:rsid w:val="00D95092"/>
    <w:rsid w:val="00DB0DE4"/>
    <w:rsid w:val="00DB45D7"/>
    <w:rsid w:val="00DD5B19"/>
    <w:rsid w:val="00DE0A79"/>
    <w:rsid w:val="00DE1039"/>
    <w:rsid w:val="00DE2B6B"/>
    <w:rsid w:val="00DE77DE"/>
    <w:rsid w:val="00E008B2"/>
    <w:rsid w:val="00E124F1"/>
    <w:rsid w:val="00E14323"/>
    <w:rsid w:val="00E22973"/>
    <w:rsid w:val="00E25386"/>
    <w:rsid w:val="00E25427"/>
    <w:rsid w:val="00E257FE"/>
    <w:rsid w:val="00E2627D"/>
    <w:rsid w:val="00E31D70"/>
    <w:rsid w:val="00E340B7"/>
    <w:rsid w:val="00E353F0"/>
    <w:rsid w:val="00E42482"/>
    <w:rsid w:val="00E44E0F"/>
    <w:rsid w:val="00E5204D"/>
    <w:rsid w:val="00E57B50"/>
    <w:rsid w:val="00E70B1D"/>
    <w:rsid w:val="00E713B8"/>
    <w:rsid w:val="00E77AB6"/>
    <w:rsid w:val="00E86270"/>
    <w:rsid w:val="00E9266A"/>
    <w:rsid w:val="00E95B01"/>
    <w:rsid w:val="00E96AC9"/>
    <w:rsid w:val="00EA3D7F"/>
    <w:rsid w:val="00EA56EF"/>
    <w:rsid w:val="00EB697E"/>
    <w:rsid w:val="00EC78C6"/>
    <w:rsid w:val="00ED5F02"/>
    <w:rsid w:val="00EE3A1D"/>
    <w:rsid w:val="00EF48D0"/>
    <w:rsid w:val="00EF58E9"/>
    <w:rsid w:val="00F00F3F"/>
    <w:rsid w:val="00F035E5"/>
    <w:rsid w:val="00F054C9"/>
    <w:rsid w:val="00F107DF"/>
    <w:rsid w:val="00F161D4"/>
    <w:rsid w:val="00F41540"/>
    <w:rsid w:val="00F45384"/>
    <w:rsid w:val="00F54B56"/>
    <w:rsid w:val="00F6521A"/>
    <w:rsid w:val="00F7141E"/>
    <w:rsid w:val="00F72161"/>
    <w:rsid w:val="00F86371"/>
    <w:rsid w:val="00F97C62"/>
    <w:rsid w:val="00FA0F9F"/>
    <w:rsid w:val="00FA6D11"/>
    <w:rsid w:val="00FA7A1A"/>
    <w:rsid w:val="00FB0B77"/>
    <w:rsid w:val="00FC1E11"/>
    <w:rsid w:val="00FC693F"/>
    <w:rsid w:val="00FC6AC5"/>
    <w:rsid w:val="00FD15C9"/>
    <w:rsid w:val="00FE7D50"/>
    <w:rsid w:val="00FF16FF"/>
    <w:rsid w:val="00FF4BBB"/>
    <w:rsid w:val="00FF71C8"/>
    <w:rsid w:val="069A5C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fillcolor="white">
      <v:fill color="white"/>
    </o:shapedefaults>
    <o:shapelayout v:ext="edit">
      <o:idmap v:ext="edit" data="1"/>
    </o:shapelayout>
  </w:shapeDefaults>
  <w:decimalSymbol w:val="."/>
  <w:listSeparator w:val=","/>
  <w14:docId w14:val="7CE1B8A5"/>
  <w14:defaultImageDpi w14:val="300"/>
  <w15:docId w15:val="{874B61F9-3E91-4F5A-9A76-2D1E8BAD6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lsdException w:name="toa heading" w:semiHidden="1" w:unhideWhenUsed="1"/>
    <w:lsdException w:name="List" w:unhideWhenUsed="1"/>
    <w:lsdException w:name="List Bullet" w:unhideWhenUsed="1" w:qFormat="1"/>
    <w:lsdException w:name="List Number" w:unhideWhenUsed="1"/>
    <w:lsdException w:name="List 2" w:unhideWhenUsed="1"/>
    <w:lsdException w:name="List 3" w:unhideWhenUsed="1"/>
    <w:lsdException w:name="List 4" w:semiHidden="1" w:unhideWhenUsed="1"/>
    <w:lsdException w:name="List 5" w:semiHidden="1" w:unhideWhenUsed="1"/>
    <w:lsdException w:name="List Bullet 2" w:unhideWhenUsed="1" w:qFormat="1"/>
    <w:lsdException w:name="List Bullet 3" w:unhideWhenUsed="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unhideWhenUsed="1" w:qFormat="1"/>
    <w:lsdException w:name="List Continue 2" w:unhideWhenUsed="1" w:qFormat="1"/>
    <w:lsdException w:name="List Continue 3"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eastAsia="Times New Roman" w:cstheme="minorBidi"/>
      <w:sz w:val="26"/>
      <w:szCs w:val="22"/>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pPr>
      <w:spacing w:after="120"/>
    </w:pPr>
  </w:style>
  <w:style w:type="paragraph" w:styleId="BodyText2">
    <w:name w:val="Body Text 2"/>
    <w:basedOn w:val="Normal"/>
    <w:link w:val="BodyText2Char"/>
    <w:uiPriority w:val="99"/>
    <w:unhideWhenUsed/>
    <w:pPr>
      <w:spacing w:after="120" w:line="480" w:lineRule="auto"/>
    </w:pPr>
  </w:style>
  <w:style w:type="paragraph" w:styleId="BodyText3">
    <w:name w:val="Body Text 3"/>
    <w:basedOn w:val="Normal"/>
    <w:link w:val="BodyText3Char"/>
    <w:uiPriority w:val="99"/>
    <w:unhideWhenUsed/>
    <w:pPr>
      <w:spacing w:after="120"/>
    </w:pPr>
    <w:rPr>
      <w:sz w:val="16"/>
      <w:szCs w:val="16"/>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semiHidden/>
    <w:unhideWhenUsed/>
    <w:rPr>
      <w:color w:val="0000FF"/>
      <w:u w:val="single"/>
    </w:r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qFormat/>
    <w:pPr>
      <w:numPr>
        <w:numId w:val="1"/>
      </w:numPr>
      <w:contextualSpacing/>
    </w:pPr>
  </w:style>
  <w:style w:type="paragraph" w:styleId="ListBullet2">
    <w:name w:val="List Bullet 2"/>
    <w:basedOn w:val="Normal"/>
    <w:uiPriority w:val="99"/>
    <w:unhideWhenUsed/>
    <w:qFormat/>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Continue">
    <w:name w:val="List Continue"/>
    <w:basedOn w:val="Normal"/>
    <w:uiPriority w:val="99"/>
    <w:unhideWhenUsed/>
    <w:qFormat/>
    <w:pPr>
      <w:spacing w:after="120"/>
      <w:ind w:left="360"/>
      <w:contextualSpacing/>
    </w:pPr>
  </w:style>
  <w:style w:type="paragraph" w:styleId="ListContinue2">
    <w:name w:val="List Continue 2"/>
    <w:basedOn w:val="Normal"/>
    <w:uiPriority w:val="99"/>
    <w:unhideWhenUsed/>
    <w:qFormat/>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ListNumber">
    <w:name w:val="List Number"/>
    <w:basedOn w:val="Normal"/>
    <w:uiPriority w:val="99"/>
    <w:unhideWhenUsed/>
    <w:pPr>
      <w:numPr>
        <w:numId w:val="4"/>
      </w:numPr>
      <w:contextualSpacing/>
    </w:pPr>
  </w:style>
  <w:style w:type="paragraph" w:styleId="ListNumber2">
    <w:name w:val="List Number 2"/>
    <w:basedOn w:val="Normal"/>
    <w:uiPriority w:val="99"/>
    <w:unhideWhenUsed/>
    <w:qFormat/>
    <w:pPr>
      <w:numPr>
        <w:numId w:val="5"/>
      </w:numPr>
      <w:contextualSpacing/>
    </w:pPr>
  </w:style>
  <w:style w:type="paragraph" w:styleId="ListNumber3">
    <w:name w:val="List Number 3"/>
    <w:basedOn w:val="Normal"/>
    <w:uiPriority w:val="99"/>
    <w:unhideWhenUsed/>
    <w:qFormat/>
    <w:pPr>
      <w:numPr>
        <w:numId w:val="6"/>
      </w:numPr>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rPr>
  </w:style>
  <w:style w:type="paragraph" w:styleId="NormalWeb">
    <w:name w:val="Normal (Web)"/>
    <w:basedOn w:val="Normal"/>
    <w:uiPriority w:val="99"/>
    <w:semiHidden/>
    <w:unhideWhenUsed/>
    <w:pPr>
      <w:spacing w:before="100" w:beforeAutospacing="1" w:after="100" w:afterAutospacing="1" w:line="240" w:lineRule="auto"/>
    </w:pPr>
    <w:rPr>
      <w:rFonts w:cs="Times New Roman"/>
      <w:sz w:val="24"/>
      <w:szCs w:val="24"/>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LightShading">
    <w:name w:val="Light Shading"/>
    <w:basedOn w:val="TableNormal"/>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styleId="NoSpacing">
    <w:name w:val="No Spacing"/>
    <w:uiPriority w:val="1"/>
    <w:qFormat/>
    <w:rPr>
      <w:rFonts w:asciiTheme="minorHAnsi" w:eastAsiaTheme="minorEastAsia" w:hAnsiTheme="minorHAnsi" w:cstheme="minorBidi"/>
      <w:sz w:val="22"/>
      <w:szCs w:val="2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style>
  <w:style w:type="character" w:customStyle="1" w:styleId="BodyText2Char">
    <w:name w:val="Body Text 2 Char"/>
    <w:basedOn w:val="DefaultParagraphFont"/>
    <w:link w:val="BodyText2"/>
    <w:uiPriority w:val="99"/>
  </w:style>
  <w:style w:type="character" w:customStyle="1" w:styleId="BodyText3Char">
    <w:name w:val="Body Text 3 Char"/>
    <w:basedOn w:val="DefaultParagraphFont"/>
    <w:link w:val="BodyText3"/>
    <w:uiPriority w:val="99"/>
    <w:rPr>
      <w:sz w:val="16"/>
      <w:szCs w:val="16"/>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customStyle="1" w:styleId="SubtleEmphasis1">
    <w:name w:val="Subtle Emphasis1"/>
    <w:basedOn w:val="DefaultParagraphFont"/>
    <w:uiPriority w:val="19"/>
    <w:qFormat/>
    <w:rPr>
      <w:i/>
      <w:iCs/>
      <w:color w:val="7F7F7F" w:themeColor="text1" w:themeTint="80"/>
    </w:rPr>
  </w:style>
  <w:style w:type="character" w:customStyle="1" w:styleId="IntenseEmphasis1">
    <w:name w:val="Intense Emphasis1"/>
    <w:basedOn w:val="DefaultParagraphFont"/>
    <w:uiPriority w:val="21"/>
    <w:qFormat/>
    <w:rPr>
      <w:b/>
      <w:bCs/>
      <w:i/>
      <w:iCs/>
      <w:color w:val="4F81BD" w:themeColor="accent1"/>
    </w:rPr>
  </w:style>
  <w:style w:type="character" w:customStyle="1" w:styleId="SubtleReference1">
    <w:name w:val="Subtle Reference1"/>
    <w:basedOn w:val="DefaultParagraphFont"/>
    <w:uiPriority w:val="31"/>
    <w:qFormat/>
    <w:rPr>
      <w:smallCaps/>
      <w:color w:val="C0504D" w:themeColor="accent2"/>
      <w:u w:val="single"/>
    </w:rPr>
  </w:style>
  <w:style w:type="character" w:customStyle="1" w:styleId="IntenseReference1">
    <w:name w:val="Intense Reference1"/>
    <w:basedOn w:val="DefaultParagraphFont"/>
    <w:uiPriority w:val="32"/>
    <w:qFormat/>
    <w:rPr>
      <w:b/>
      <w:bCs/>
      <w:smallCaps/>
      <w:color w:val="C0504D" w:themeColor="accent2"/>
      <w:spacing w:val="5"/>
      <w:u w:val="single"/>
    </w:rPr>
  </w:style>
  <w:style w:type="character" w:customStyle="1" w:styleId="BookTitle1">
    <w:name w:val="Book Title1"/>
    <w:basedOn w:val="DefaultParagraphFont"/>
    <w:uiPriority w:val="33"/>
    <w:qFormat/>
    <w:rPr>
      <w:b/>
      <w:bCs/>
      <w:smallCaps/>
      <w:spacing w:val="5"/>
    </w:rPr>
  </w:style>
  <w:style w:type="paragraph" w:customStyle="1" w:styleId="TOCHeading1">
    <w:name w:val="TOC Heading1"/>
    <w:basedOn w:val="Heading1"/>
    <w:next w:val="Normal"/>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1180</TotalTime>
  <Pages>1</Pages>
  <Words>231</Words>
  <Characters>1322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Dell 3520</cp:lastModifiedBy>
  <cp:revision>49</cp:revision>
  <cp:lastPrinted>2025-08-25T01:39:00Z</cp:lastPrinted>
  <dcterms:created xsi:type="dcterms:W3CDTF">2025-07-09T01:39:00Z</dcterms:created>
  <dcterms:modified xsi:type="dcterms:W3CDTF">2026-10-02T01:39:00Z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7DE2DF120462477AAB1B46773401048E_13</vt:lpwstr>
  </property>
</Properties>
</file>